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69A1" w14:textId="77777777" w:rsidR="00F76CC5" w:rsidRDefault="00F76CC5" w:rsidP="00F76CC5">
      <w:pPr>
        <w:pStyle w:val="En-tte1"/>
        <w:jc w:val="center"/>
        <w:outlineLvl w:val="0"/>
        <w:rPr>
          <w:sz w:val="40"/>
          <w:szCs w:val="40"/>
        </w:rPr>
      </w:pPr>
      <w:r w:rsidRPr="00FC7694">
        <w:rPr>
          <w:sz w:val="40"/>
          <w:szCs w:val="40"/>
        </w:rPr>
        <w:t>CHS Alignment Statement</w:t>
      </w:r>
    </w:p>
    <w:p w14:paraId="62F93654" w14:textId="77777777" w:rsidR="00F76CC5" w:rsidRPr="00FC7694" w:rsidRDefault="00F76CC5" w:rsidP="00F76CC5">
      <w:pPr>
        <w:pStyle w:val="SUBHEADER"/>
        <w:jc w:val="center"/>
        <w:outlineLvl w:val="0"/>
        <w:rPr>
          <w:i/>
          <w:sz w:val="24"/>
          <w:szCs w:val="24"/>
        </w:rPr>
      </w:pPr>
      <w:r w:rsidRPr="00672DC9">
        <w:rPr>
          <w:i/>
          <w:color w:val="000000" w:themeColor="text1"/>
          <w:sz w:val="24"/>
          <w:szCs w:val="24"/>
        </w:rPr>
        <w:t xml:space="preserve">(Name of the </w:t>
      </w:r>
      <w:r>
        <w:rPr>
          <w:i/>
          <w:sz w:val="24"/>
          <w:szCs w:val="24"/>
        </w:rPr>
        <w:t>new member</w:t>
      </w:r>
      <w:r w:rsidRPr="00FC7694">
        <w:rPr>
          <w:i/>
          <w:sz w:val="24"/>
          <w:szCs w:val="24"/>
        </w:rPr>
        <w:t xml:space="preserve"> Organisation)</w:t>
      </w:r>
    </w:p>
    <w:p w14:paraId="0DA6237D" w14:textId="77777777" w:rsidR="00F76CC5" w:rsidRPr="00FC7694" w:rsidRDefault="00F76CC5" w:rsidP="00F76CC5">
      <w:pPr>
        <w:pStyle w:val="SUBSUBHEADER"/>
        <w:jc w:val="center"/>
        <w:outlineLvl w:val="0"/>
        <w:rPr>
          <w:sz w:val="24"/>
          <w:szCs w:val="24"/>
        </w:rPr>
      </w:pPr>
      <w:r w:rsidRPr="00FC7694">
        <w:rPr>
          <w:sz w:val="24"/>
          <w:szCs w:val="24"/>
        </w:rPr>
        <w:t>(YEAR)</w:t>
      </w:r>
    </w:p>
    <w:p w14:paraId="39AC2643" w14:textId="77777777" w:rsidR="00F76CC5" w:rsidRDefault="00F76CC5" w:rsidP="003844D1">
      <w:pPr>
        <w:pStyle w:val="En-tte1"/>
        <w:outlineLvl w:val="0"/>
        <w:rPr>
          <w:sz w:val="40"/>
          <w:szCs w:val="40"/>
        </w:rPr>
      </w:pPr>
    </w:p>
    <w:p w14:paraId="725142F7" w14:textId="77777777" w:rsidR="00A1449E" w:rsidRPr="007709F9" w:rsidRDefault="00A1449E" w:rsidP="00A1449E">
      <w:pPr>
        <w:pStyle w:val="Titre1"/>
        <w:rPr>
          <w:color w:val="000000" w:themeColor="text1"/>
          <w:lang w:eastAsia="fr-FR"/>
        </w:rPr>
      </w:pPr>
      <w:r w:rsidRPr="007709F9">
        <w:rPr>
          <w:color w:val="000000" w:themeColor="text1"/>
          <w:lang w:eastAsia="fr-FR"/>
        </w:rPr>
        <w:t>Background</w:t>
      </w:r>
    </w:p>
    <w:p w14:paraId="3282FD1C" w14:textId="77777777" w:rsidR="0013067D" w:rsidRDefault="00FF66F0" w:rsidP="008D4ED4">
      <w:pPr>
        <w:pStyle w:val="BASE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 </w:t>
      </w:r>
      <w:r w:rsidR="009800F9">
        <w:rPr>
          <w:sz w:val="22"/>
          <w:szCs w:val="22"/>
        </w:rPr>
        <w:t>joining</w:t>
      </w:r>
      <w:r w:rsidR="00C67880">
        <w:rPr>
          <w:sz w:val="22"/>
          <w:szCs w:val="22"/>
        </w:rPr>
        <w:t xml:space="preserve"> </w:t>
      </w:r>
      <w:r w:rsidR="009800F9">
        <w:rPr>
          <w:sz w:val="22"/>
          <w:szCs w:val="22"/>
        </w:rPr>
        <w:t xml:space="preserve">the </w:t>
      </w:r>
      <w:r w:rsidR="00C67880">
        <w:rPr>
          <w:sz w:val="22"/>
          <w:szCs w:val="22"/>
        </w:rPr>
        <w:t>CHS Alliance</w:t>
      </w:r>
      <w:r w:rsidR="00CD20F8">
        <w:rPr>
          <w:sz w:val="22"/>
          <w:szCs w:val="22"/>
        </w:rPr>
        <w:t>, your organisation</w:t>
      </w:r>
      <w:r w:rsidR="00C67880">
        <w:rPr>
          <w:sz w:val="22"/>
          <w:szCs w:val="22"/>
        </w:rPr>
        <w:t xml:space="preserve"> </w:t>
      </w:r>
      <w:r w:rsidR="007709F9">
        <w:rPr>
          <w:sz w:val="22"/>
          <w:szCs w:val="22"/>
        </w:rPr>
        <w:t>is</w:t>
      </w:r>
      <w:r w:rsidR="00C67880">
        <w:rPr>
          <w:sz w:val="22"/>
          <w:szCs w:val="22"/>
        </w:rPr>
        <w:t xml:space="preserve"> tak</w:t>
      </w:r>
      <w:r w:rsidR="007709F9">
        <w:rPr>
          <w:sz w:val="22"/>
          <w:szCs w:val="22"/>
        </w:rPr>
        <w:t>ing</w:t>
      </w:r>
      <w:r w:rsidR="00C67880">
        <w:rPr>
          <w:sz w:val="22"/>
          <w:szCs w:val="22"/>
        </w:rPr>
        <w:t xml:space="preserve"> </w:t>
      </w:r>
      <w:r w:rsidR="001B0EDB">
        <w:rPr>
          <w:sz w:val="22"/>
          <w:szCs w:val="22"/>
        </w:rPr>
        <w:t>a commitment</w:t>
      </w:r>
      <w:r w:rsidR="00C67880">
        <w:rPr>
          <w:sz w:val="22"/>
          <w:szCs w:val="22"/>
        </w:rPr>
        <w:t xml:space="preserve"> to improve the quality and accountability of </w:t>
      </w:r>
      <w:r w:rsidR="00A1591D">
        <w:rPr>
          <w:sz w:val="22"/>
          <w:szCs w:val="22"/>
        </w:rPr>
        <w:t>its</w:t>
      </w:r>
      <w:r w:rsidR="00C67880">
        <w:rPr>
          <w:sz w:val="22"/>
          <w:szCs w:val="22"/>
        </w:rPr>
        <w:t xml:space="preserve"> programmes</w:t>
      </w:r>
      <w:r w:rsidR="008137DC">
        <w:rPr>
          <w:rStyle w:val="Appelnotedebasdep"/>
          <w:sz w:val="22"/>
          <w:szCs w:val="22"/>
        </w:rPr>
        <w:footnoteReference w:id="1"/>
      </w:r>
      <w:r w:rsidR="008123A4">
        <w:rPr>
          <w:sz w:val="22"/>
          <w:szCs w:val="22"/>
        </w:rPr>
        <w:t xml:space="preserve">. </w:t>
      </w:r>
      <w:r w:rsidR="008D4ED4">
        <w:rPr>
          <w:sz w:val="22"/>
          <w:szCs w:val="22"/>
        </w:rPr>
        <w:t xml:space="preserve">In order to </w:t>
      </w:r>
      <w:r w:rsidR="290E59C1">
        <w:rPr>
          <w:sz w:val="22"/>
          <w:szCs w:val="22"/>
        </w:rPr>
        <w:t xml:space="preserve">fulfil this </w:t>
      </w:r>
      <w:r w:rsidR="00C80CE0">
        <w:rPr>
          <w:sz w:val="22"/>
          <w:szCs w:val="22"/>
        </w:rPr>
        <w:t>commitment</w:t>
      </w:r>
      <w:r w:rsidR="008D4ED4">
        <w:rPr>
          <w:sz w:val="22"/>
          <w:szCs w:val="22"/>
        </w:rPr>
        <w:t xml:space="preserve">, </w:t>
      </w:r>
      <w:r w:rsidR="00C348B1">
        <w:rPr>
          <w:sz w:val="22"/>
          <w:szCs w:val="22"/>
        </w:rPr>
        <w:t>the CHS Alliance</w:t>
      </w:r>
      <w:r w:rsidR="008D4ED4">
        <w:rPr>
          <w:sz w:val="22"/>
          <w:szCs w:val="22"/>
        </w:rPr>
        <w:t xml:space="preserve"> encourage</w:t>
      </w:r>
      <w:r w:rsidR="00C348B1">
        <w:rPr>
          <w:sz w:val="22"/>
          <w:szCs w:val="22"/>
        </w:rPr>
        <w:t>s</w:t>
      </w:r>
      <w:r w:rsidR="008D4ED4">
        <w:rPr>
          <w:sz w:val="22"/>
          <w:szCs w:val="22"/>
        </w:rPr>
        <w:t xml:space="preserve"> </w:t>
      </w:r>
      <w:r w:rsidR="009C74CE">
        <w:rPr>
          <w:sz w:val="22"/>
          <w:szCs w:val="22"/>
        </w:rPr>
        <w:t>you</w:t>
      </w:r>
      <w:r w:rsidR="009800F9">
        <w:rPr>
          <w:sz w:val="22"/>
          <w:szCs w:val="22"/>
        </w:rPr>
        <w:t xml:space="preserve"> </w:t>
      </w:r>
      <w:r w:rsidR="008D4ED4">
        <w:rPr>
          <w:sz w:val="22"/>
          <w:szCs w:val="22"/>
        </w:rPr>
        <w:t xml:space="preserve">to </w:t>
      </w:r>
      <w:r w:rsidR="00C80CE0">
        <w:rPr>
          <w:sz w:val="22"/>
          <w:szCs w:val="22"/>
        </w:rPr>
        <w:t>select one of the option</w:t>
      </w:r>
      <w:r w:rsidR="0013067D">
        <w:rPr>
          <w:sz w:val="22"/>
          <w:szCs w:val="22"/>
        </w:rPr>
        <w:t>s</w:t>
      </w:r>
      <w:r w:rsidR="00C80CE0">
        <w:rPr>
          <w:sz w:val="22"/>
          <w:szCs w:val="22"/>
        </w:rPr>
        <w:t xml:space="preserve"> of the Verification </w:t>
      </w:r>
      <w:r w:rsidR="006C0157">
        <w:rPr>
          <w:sz w:val="22"/>
          <w:szCs w:val="22"/>
        </w:rPr>
        <w:t>Scheme</w:t>
      </w:r>
      <w:r w:rsidR="00F2215C">
        <w:rPr>
          <w:rStyle w:val="Appelnotedebasdep"/>
          <w:sz w:val="22"/>
          <w:szCs w:val="22"/>
        </w:rPr>
        <w:footnoteReference w:id="2"/>
      </w:r>
      <w:r w:rsidR="006C0157">
        <w:rPr>
          <w:sz w:val="22"/>
          <w:szCs w:val="22"/>
        </w:rPr>
        <w:t xml:space="preserve"> and </w:t>
      </w:r>
      <w:r w:rsidR="008D4ED4">
        <w:rPr>
          <w:sz w:val="22"/>
          <w:szCs w:val="22"/>
        </w:rPr>
        <w:t xml:space="preserve">measure </w:t>
      </w:r>
      <w:r w:rsidR="00610671">
        <w:rPr>
          <w:sz w:val="22"/>
          <w:szCs w:val="22"/>
        </w:rPr>
        <w:t>your</w:t>
      </w:r>
      <w:r w:rsidR="009800F9">
        <w:rPr>
          <w:sz w:val="22"/>
          <w:szCs w:val="22"/>
        </w:rPr>
        <w:t xml:space="preserve"> </w:t>
      </w:r>
      <w:r w:rsidR="008D4ED4">
        <w:rPr>
          <w:sz w:val="22"/>
          <w:szCs w:val="22"/>
        </w:rPr>
        <w:t xml:space="preserve">performance against the standard. </w:t>
      </w:r>
      <w:r w:rsidR="00B64EAB">
        <w:rPr>
          <w:sz w:val="22"/>
          <w:szCs w:val="22"/>
        </w:rPr>
        <w:t xml:space="preserve">However, </w:t>
      </w:r>
      <w:r w:rsidR="0013067D">
        <w:rPr>
          <w:sz w:val="22"/>
          <w:szCs w:val="22"/>
        </w:rPr>
        <w:t xml:space="preserve">we recognize that </w:t>
      </w:r>
      <w:r w:rsidR="00A1449E">
        <w:rPr>
          <w:sz w:val="22"/>
          <w:szCs w:val="22"/>
        </w:rPr>
        <w:t>this may take some time and</w:t>
      </w:r>
      <w:r w:rsidR="0013067D">
        <w:rPr>
          <w:sz w:val="22"/>
          <w:szCs w:val="22"/>
        </w:rPr>
        <w:t xml:space="preserve"> that </w:t>
      </w:r>
      <w:r w:rsidR="00B1267B">
        <w:rPr>
          <w:sz w:val="22"/>
          <w:szCs w:val="22"/>
        </w:rPr>
        <w:t>some</w:t>
      </w:r>
      <w:r w:rsidR="0013067D">
        <w:rPr>
          <w:sz w:val="22"/>
          <w:szCs w:val="22"/>
        </w:rPr>
        <w:t xml:space="preserve"> organisations already have similar initiatives in place and will want to avoid duplication of efforts. </w:t>
      </w:r>
    </w:p>
    <w:p w14:paraId="6634ECEB" w14:textId="77777777" w:rsidR="0013067D" w:rsidRDefault="0013067D" w:rsidP="008D4ED4">
      <w:pPr>
        <w:pStyle w:val="BASETEXT"/>
        <w:jc w:val="both"/>
        <w:rPr>
          <w:sz w:val="22"/>
          <w:szCs w:val="22"/>
        </w:rPr>
      </w:pPr>
    </w:p>
    <w:p w14:paraId="370086F8" w14:textId="62010CF1" w:rsidR="008D4C65" w:rsidRDefault="00B37B7A" w:rsidP="009C422A">
      <w:pPr>
        <w:pStyle w:val="BASE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this case, the </w:t>
      </w:r>
      <w:r w:rsidR="0013067D">
        <w:rPr>
          <w:sz w:val="22"/>
          <w:szCs w:val="22"/>
        </w:rPr>
        <w:t xml:space="preserve">CHS Alliance </w:t>
      </w:r>
      <w:r w:rsidR="00FF66F0">
        <w:rPr>
          <w:sz w:val="22"/>
          <w:szCs w:val="22"/>
        </w:rPr>
        <w:t>requests</w:t>
      </w:r>
      <w:r w:rsidR="00610671">
        <w:rPr>
          <w:sz w:val="22"/>
          <w:szCs w:val="22"/>
        </w:rPr>
        <w:t>, as part of your application process,</w:t>
      </w:r>
      <w:r w:rsidR="00FF66F0">
        <w:rPr>
          <w:sz w:val="22"/>
          <w:szCs w:val="22"/>
        </w:rPr>
        <w:t xml:space="preserve"> a </w:t>
      </w:r>
      <w:r w:rsidR="009800F9">
        <w:rPr>
          <w:sz w:val="22"/>
          <w:szCs w:val="22"/>
        </w:rPr>
        <w:t xml:space="preserve">“CHS </w:t>
      </w:r>
      <w:r w:rsidR="006B4933">
        <w:rPr>
          <w:sz w:val="22"/>
          <w:szCs w:val="22"/>
        </w:rPr>
        <w:t>Alignment</w:t>
      </w:r>
      <w:r w:rsidR="009800F9">
        <w:rPr>
          <w:sz w:val="22"/>
          <w:szCs w:val="22"/>
        </w:rPr>
        <w:t xml:space="preserve"> Statement” </w:t>
      </w:r>
      <w:r w:rsidR="0013067D">
        <w:rPr>
          <w:sz w:val="22"/>
          <w:szCs w:val="22"/>
        </w:rPr>
        <w:t xml:space="preserve">to demonstrate </w:t>
      </w:r>
      <w:r w:rsidR="00CF322E">
        <w:rPr>
          <w:sz w:val="22"/>
          <w:szCs w:val="22"/>
        </w:rPr>
        <w:t>your</w:t>
      </w:r>
      <w:r w:rsidR="0013067D">
        <w:rPr>
          <w:sz w:val="22"/>
          <w:szCs w:val="22"/>
        </w:rPr>
        <w:t xml:space="preserve"> commitment to Quality and Accountability</w:t>
      </w:r>
      <w:r w:rsidR="00B1267B">
        <w:rPr>
          <w:sz w:val="22"/>
          <w:szCs w:val="22"/>
        </w:rPr>
        <w:t xml:space="preserve"> and </w:t>
      </w:r>
      <w:r w:rsidR="00CF322E">
        <w:rPr>
          <w:sz w:val="22"/>
          <w:szCs w:val="22"/>
        </w:rPr>
        <w:t>your commitment</w:t>
      </w:r>
      <w:r w:rsidR="00B1267B">
        <w:rPr>
          <w:sz w:val="22"/>
          <w:szCs w:val="22"/>
        </w:rPr>
        <w:t xml:space="preserve"> vis-à-vis the </w:t>
      </w:r>
      <w:r w:rsidR="007F1779">
        <w:rPr>
          <w:sz w:val="22"/>
          <w:szCs w:val="22"/>
        </w:rPr>
        <w:t>requirements</w:t>
      </w:r>
      <w:r w:rsidR="00CF322E">
        <w:rPr>
          <w:sz w:val="22"/>
          <w:szCs w:val="22"/>
        </w:rPr>
        <w:t xml:space="preserve"> of </w:t>
      </w:r>
      <w:r w:rsidR="00610671">
        <w:rPr>
          <w:sz w:val="22"/>
          <w:szCs w:val="22"/>
        </w:rPr>
        <w:t xml:space="preserve">the </w:t>
      </w:r>
      <w:r w:rsidR="00B1267B">
        <w:rPr>
          <w:sz w:val="22"/>
          <w:szCs w:val="22"/>
        </w:rPr>
        <w:t>CHS Alliance.</w:t>
      </w:r>
      <w:r w:rsidR="0013067D">
        <w:rPr>
          <w:sz w:val="22"/>
          <w:szCs w:val="22"/>
        </w:rPr>
        <w:t xml:space="preserve"> </w:t>
      </w:r>
      <w:r w:rsidR="003568FF">
        <w:rPr>
          <w:sz w:val="22"/>
          <w:szCs w:val="22"/>
        </w:rPr>
        <w:t xml:space="preserve">In return, </w:t>
      </w:r>
      <w:r w:rsidR="009C422A">
        <w:rPr>
          <w:sz w:val="22"/>
          <w:szCs w:val="22"/>
        </w:rPr>
        <w:t>this</w:t>
      </w:r>
      <w:r w:rsidR="00B1267B">
        <w:rPr>
          <w:sz w:val="22"/>
          <w:szCs w:val="22"/>
        </w:rPr>
        <w:t xml:space="preserve"> allow</w:t>
      </w:r>
      <w:r w:rsidR="00A1449E">
        <w:rPr>
          <w:sz w:val="22"/>
          <w:szCs w:val="22"/>
        </w:rPr>
        <w:t>s</w:t>
      </w:r>
      <w:r w:rsidR="00B1267B">
        <w:rPr>
          <w:sz w:val="22"/>
          <w:szCs w:val="22"/>
        </w:rPr>
        <w:t xml:space="preserve"> the CHS Alliance to </w:t>
      </w:r>
      <w:r w:rsidR="00610671">
        <w:rPr>
          <w:sz w:val="22"/>
          <w:szCs w:val="22"/>
        </w:rPr>
        <w:t xml:space="preserve">be </w:t>
      </w:r>
      <w:r w:rsidR="00B1267B">
        <w:rPr>
          <w:sz w:val="22"/>
          <w:szCs w:val="22"/>
        </w:rPr>
        <w:t>be</w:t>
      </w:r>
      <w:r w:rsidR="00A1449E">
        <w:rPr>
          <w:sz w:val="22"/>
          <w:szCs w:val="22"/>
        </w:rPr>
        <w:t xml:space="preserve">tter </w:t>
      </w:r>
      <w:r w:rsidR="00B1267B">
        <w:rPr>
          <w:sz w:val="22"/>
          <w:szCs w:val="22"/>
        </w:rPr>
        <w:t>informed about the initiatives taking place</w:t>
      </w:r>
      <w:r w:rsidR="003568FF">
        <w:rPr>
          <w:sz w:val="22"/>
          <w:szCs w:val="22"/>
        </w:rPr>
        <w:t>, and how we c</w:t>
      </w:r>
      <w:r w:rsidR="00A1449E">
        <w:rPr>
          <w:sz w:val="22"/>
          <w:szCs w:val="22"/>
        </w:rPr>
        <w:t>an</w:t>
      </w:r>
      <w:r w:rsidR="003568FF">
        <w:rPr>
          <w:sz w:val="22"/>
          <w:szCs w:val="22"/>
        </w:rPr>
        <w:t xml:space="preserve"> better support your efforts for improving the quality and accountability of your </w:t>
      </w:r>
      <w:r w:rsidR="009800F9">
        <w:rPr>
          <w:sz w:val="22"/>
          <w:szCs w:val="22"/>
        </w:rPr>
        <w:t>activities</w:t>
      </w:r>
      <w:r w:rsidR="003568FF">
        <w:rPr>
          <w:sz w:val="22"/>
          <w:szCs w:val="22"/>
        </w:rPr>
        <w:t xml:space="preserve">. </w:t>
      </w:r>
      <w:r w:rsidR="009C422A">
        <w:rPr>
          <w:sz w:val="22"/>
          <w:szCs w:val="22"/>
        </w:rPr>
        <w:t xml:space="preserve"> </w:t>
      </w:r>
    </w:p>
    <w:p w14:paraId="72EEA8F8" w14:textId="77777777" w:rsidR="008D4C65" w:rsidRDefault="008D4C65" w:rsidP="009C422A">
      <w:pPr>
        <w:pStyle w:val="BASETEXT"/>
        <w:jc w:val="both"/>
        <w:rPr>
          <w:sz w:val="22"/>
          <w:szCs w:val="22"/>
        </w:rPr>
      </w:pPr>
    </w:p>
    <w:p w14:paraId="65E786C2" w14:textId="2A46A32C" w:rsidR="00A103CA" w:rsidRDefault="003568FF" w:rsidP="009C422A">
      <w:pPr>
        <w:pStyle w:val="BASE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Once submitted, the statements will be reviewed and filed by the CHS Alliance. The </w:t>
      </w:r>
      <w:r w:rsidR="009800F9">
        <w:rPr>
          <w:sz w:val="22"/>
          <w:szCs w:val="22"/>
        </w:rPr>
        <w:t>material will inform the collective learning of the CHS Alliance on the strengths and challenges faced by our membership, which will be used when designing our capacity strengthening initiatives</w:t>
      </w:r>
      <w:r w:rsidR="00A1449E">
        <w:rPr>
          <w:sz w:val="22"/>
          <w:szCs w:val="22"/>
        </w:rPr>
        <w:t>.</w:t>
      </w:r>
      <w:r w:rsidR="009800F9">
        <w:rPr>
          <w:sz w:val="22"/>
          <w:szCs w:val="22"/>
        </w:rPr>
        <w:t xml:space="preserve"> </w:t>
      </w:r>
    </w:p>
    <w:p w14:paraId="7E29AF4B" w14:textId="77777777" w:rsidR="00A103CA" w:rsidRDefault="00A103CA" w:rsidP="009C422A">
      <w:pPr>
        <w:pStyle w:val="BASETEXT"/>
        <w:jc w:val="both"/>
        <w:rPr>
          <w:sz w:val="22"/>
          <w:szCs w:val="22"/>
        </w:rPr>
      </w:pPr>
    </w:p>
    <w:p w14:paraId="2036C2E3" w14:textId="5D5A71BC" w:rsidR="00B54E05" w:rsidRPr="009C422A" w:rsidRDefault="00AE2630" w:rsidP="009C422A">
      <w:pPr>
        <w:pStyle w:val="BASE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version you will be filling in during the application process will be valid </w:t>
      </w:r>
      <w:r w:rsidR="007125B6">
        <w:rPr>
          <w:sz w:val="22"/>
          <w:szCs w:val="22"/>
        </w:rPr>
        <w:t>during the year you join the CHS Alliance and the following one</w:t>
      </w:r>
      <w:r>
        <w:rPr>
          <w:sz w:val="22"/>
          <w:szCs w:val="22"/>
        </w:rPr>
        <w:t xml:space="preserve">. </w:t>
      </w:r>
      <w:r w:rsidR="007125B6">
        <w:rPr>
          <w:sz w:val="22"/>
          <w:szCs w:val="22"/>
        </w:rPr>
        <w:t xml:space="preserve">Afterwards, and if you are still not </w:t>
      </w:r>
      <w:r w:rsidR="00D03651">
        <w:rPr>
          <w:sz w:val="22"/>
          <w:szCs w:val="22"/>
        </w:rPr>
        <w:t xml:space="preserve">conducting a verification against the CHS, you will be requested to </w:t>
      </w:r>
      <w:r w:rsidR="00F90FC8">
        <w:rPr>
          <w:sz w:val="22"/>
          <w:szCs w:val="22"/>
        </w:rPr>
        <w:t>update it on an annual basis</w:t>
      </w:r>
      <w:r w:rsidR="00D03651">
        <w:rPr>
          <w:sz w:val="22"/>
          <w:szCs w:val="22"/>
        </w:rPr>
        <w:t xml:space="preserve">. </w:t>
      </w:r>
    </w:p>
    <w:p w14:paraId="6FDF5501" w14:textId="77777777" w:rsidR="00944CAA" w:rsidRPr="008137DC" w:rsidRDefault="00944CAA" w:rsidP="008137DC">
      <w:pPr>
        <w:pStyle w:val="Titre1"/>
        <w:rPr>
          <w:color w:val="000000" w:themeColor="text1"/>
          <w:lang w:eastAsia="fr-FR"/>
        </w:rPr>
      </w:pPr>
      <w:r w:rsidRPr="008137DC">
        <w:rPr>
          <w:color w:val="000000" w:themeColor="text1"/>
          <w:lang w:eastAsia="fr-FR"/>
        </w:rPr>
        <w:t>CHS Alignment S</w:t>
      </w:r>
      <w:r w:rsidR="00770158" w:rsidRPr="008137DC">
        <w:rPr>
          <w:color w:val="000000" w:themeColor="text1"/>
          <w:lang w:eastAsia="fr-FR"/>
        </w:rPr>
        <w:t>tatement</w:t>
      </w:r>
    </w:p>
    <w:p w14:paraId="65CCFFB2" w14:textId="7252601B" w:rsidR="00373FFD" w:rsidRPr="001262DF" w:rsidRDefault="00595F2F" w:rsidP="001262DF">
      <w:pPr>
        <w:pStyle w:val="BASETEXT"/>
        <w:jc w:val="both"/>
        <w:rPr>
          <w:sz w:val="22"/>
          <w:szCs w:val="22"/>
        </w:rPr>
      </w:pPr>
      <w:r w:rsidRPr="001262DF">
        <w:rPr>
          <w:sz w:val="22"/>
          <w:szCs w:val="22"/>
        </w:rPr>
        <w:t>Please fill in the table</w:t>
      </w:r>
      <w:r w:rsidR="00637A48">
        <w:rPr>
          <w:sz w:val="22"/>
          <w:szCs w:val="22"/>
        </w:rPr>
        <w:t xml:space="preserve"> below</w:t>
      </w:r>
      <w:r w:rsidR="008B1305">
        <w:rPr>
          <w:sz w:val="22"/>
          <w:szCs w:val="22"/>
        </w:rPr>
        <w:t xml:space="preserve"> by giving a brief summary of your activities and plans for each of the commitments</w:t>
      </w:r>
      <w:r w:rsidR="00637A48">
        <w:rPr>
          <w:sz w:val="22"/>
          <w:szCs w:val="22"/>
        </w:rPr>
        <w:t>.</w:t>
      </w:r>
      <w:r w:rsidR="008B1305">
        <w:rPr>
          <w:sz w:val="22"/>
          <w:szCs w:val="22"/>
        </w:rPr>
        <w:t xml:space="preserve"> The length of the document should </w:t>
      </w:r>
      <w:r w:rsidR="009216B2">
        <w:rPr>
          <w:sz w:val="22"/>
          <w:szCs w:val="22"/>
        </w:rPr>
        <w:t xml:space="preserve">remain between two </w:t>
      </w:r>
      <w:r w:rsidR="00D35B7C">
        <w:rPr>
          <w:sz w:val="22"/>
          <w:szCs w:val="22"/>
        </w:rPr>
        <w:t>and</w:t>
      </w:r>
      <w:bookmarkStart w:id="0" w:name="_GoBack"/>
      <w:bookmarkEnd w:id="0"/>
      <w:r w:rsidR="009216B2">
        <w:rPr>
          <w:sz w:val="22"/>
          <w:szCs w:val="22"/>
        </w:rPr>
        <w:t xml:space="preserve"> </w:t>
      </w:r>
      <w:r w:rsidR="00D35B7C">
        <w:rPr>
          <w:sz w:val="22"/>
          <w:szCs w:val="22"/>
        </w:rPr>
        <w:t>three</w:t>
      </w:r>
      <w:r w:rsidR="00D35B7C">
        <w:rPr>
          <w:sz w:val="22"/>
          <w:szCs w:val="22"/>
        </w:rPr>
        <w:t xml:space="preserve"> </w:t>
      </w:r>
      <w:r w:rsidR="009216B2">
        <w:rPr>
          <w:sz w:val="22"/>
          <w:szCs w:val="22"/>
        </w:rPr>
        <w:t>pages.</w:t>
      </w:r>
      <w:r w:rsidR="00637A48">
        <w:rPr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2376A" w:rsidRPr="009013A7" w14:paraId="61B8DBF1" w14:textId="77777777" w:rsidTr="004E047B">
        <w:tc>
          <w:tcPr>
            <w:tcW w:w="8290" w:type="dxa"/>
            <w:shd w:val="clear" w:color="auto" w:fill="7F7F7F" w:themeFill="text1" w:themeFillTint="80"/>
          </w:tcPr>
          <w:p w14:paraId="047A4515" w14:textId="77777777" w:rsidR="0002376A" w:rsidRPr="009013A7" w:rsidRDefault="0002376A" w:rsidP="003028D5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Commitment One</w:t>
            </w:r>
            <w:r w:rsidR="00D5313B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– Humanitarian response is appropriate and relevant</w:t>
            </w:r>
          </w:p>
        </w:tc>
      </w:tr>
      <w:tr w:rsidR="0002376A" w:rsidRPr="009013A7" w14:paraId="5C031DBC" w14:textId="77777777" w:rsidTr="009013A7">
        <w:tc>
          <w:tcPr>
            <w:tcW w:w="8290" w:type="dxa"/>
            <w:shd w:val="clear" w:color="auto" w:fill="auto"/>
          </w:tcPr>
          <w:p w14:paraId="0BDA97ED" w14:textId="77777777" w:rsidR="0002376A" w:rsidRPr="009013A7" w:rsidRDefault="00D5313B" w:rsidP="003028D5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 xml:space="preserve">What </w:t>
            </w:r>
            <w:r w:rsidR="001B36AF"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 xml:space="preserve">are your </w:t>
            </w:r>
            <w:r w:rsidR="00816A0D"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main activities and tools in li</w:t>
            </w:r>
            <w:r w:rsidR="00CD210D"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ne</w:t>
            </w:r>
            <w:r w:rsidR="00816A0D"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 xml:space="preserve"> with this commitment</w:t>
            </w: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?</w:t>
            </w:r>
          </w:p>
        </w:tc>
      </w:tr>
      <w:tr w:rsidR="0002376A" w:rsidRPr="009013A7" w14:paraId="429D4B00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7E98AFCD" w14:textId="77777777" w:rsidR="0002376A" w:rsidRPr="009013A7" w:rsidRDefault="0002376A" w:rsidP="003028D5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02376A" w:rsidRPr="009013A7" w14:paraId="3AD2B76F" w14:textId="77777777" w:rsidTr="009013A7">
        <w:tc>
          <w:tcPr>
            <w:tcW w:w="8290" w:type="dxa"/>
            <w:shd w:val="clear" w:color="auto" w:fill="auto"/>
          </w:tcPr>
          <w:p w14:paraId="27531ED6" w14:textId="77777777" w:rsidR="0002376A" w:rsidRPr="009013A7" w:rsidRDefault="00D5313B" w:rsidP="003028D5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02376A" w:rsidRPr="009013A7" w14:paraId="1B42C006" w14:textId="77777777" w:rsidTr="009013A7">
        <w:tc>
          <w:tcPr>
            <w:tcW w:w="8290" w:type="dxa"/>
            <w:shd w:val="clear" w:color="auto" w:fill="auto"/>
          </w:tcPr>
          <w:p w14:paraId="40D3DFF0" w14:textId="77777777" w:rsidR="0002376A" w:rsidRPr="009013A7" w:rsidRDefault="0002376A" w:rsidP="003028D5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B11478" w:rsidRPr="009013A7" w14:paraId="649EC090" w14:textId="77777777" w:rsidTr="004E047B">
        <w:tc>
          <w:tcPr>
            <w:tcW w:w="8290" w:type="dxa"/>
            <w:shd w:val="clear" w:color="auto" w:fill="7F7F7F" w:themeFill="text1" w:themeFillTint="80"/>
          </w:tcPr>
          <w:p w14:paraId="6ACD64BE" w14:textId="77777777" w:rsidR="00B11478" w:rsidRPr="009013A7" w:rsidRDefault="00B11478" w:rsidP="00A73087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Commitment Two – Humanitarian response is </w:t>
            </w:r>
            <w:r w:rsidR="008C15E8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effective and timely</w:t>
            </w:r>
          </w:p>
        </w:tc>
      </w:tr>
      <w:tr w:rsidR="001B69F4" w:rsidRPr="009013A7" w14:paraId="07D759A3" w14:textId="77777777" w:rsidTr="009013A7">
        <w:tc>
          <w:tcPr>
            <w:tcW w:w="8290" w:type="dxa"/>
            <w:shd w:val="clear" w:color="auto" w:fill="auto"/>
          </w:tcPr>
          <w:p w14:paraId="394E31C0" w14:textId="77777777" w:rsidR="001B69F4" w:rsidRPr="009013A7" w:rsidRDefault="008137DC" w:rsidP="001B69F4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What are your main activities and tools in line with this commitment?</w:t>
            </w:r>
          </w:p>
        </w:tc>
      </w:tr>
      <w:tr w:rsidR="001B69F4" w:rsidRPr="009013A7" w14:paraId="0536A419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6B966F3F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2D4FDE9F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1C420F41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1B69F4" w:rsidRPr="009013A7" w14:paraId="13086BEB" w14:textId="77777777" w:rsidTr="009013A7">
        <w:tc>
          <w:tcPr>
            <w:tcW w:w="8290" w:type="dxa"/>
            <w:tcBorders>
              <w:top w:val="nil"/>
            </w:tcBorders>
            <w:shd w:val="clear" w:color="auto" w:fill="auto"/>
          </w:tcPr>
          <w:p w14:paraId="6C1C4177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B11478" w:rsidRPr="009013A7" w14:paraId="15D55C8B" w14:textId="77777777" w:rsidTr="004E047B">
        <w:tc>
          <w:tcPr>
            <w:tcW w:w="8290" w:type="dxa"/>
            <w:shd w:val="clear" w:color="auto" w:fill="7F7F7F" w:themeFill="text1" w:themeFillTint="80"/>
          </w:tcPr>
          <w:p w14:paraId="4520C93F" w14:textId="77777777" w:rsidR="00B11478" w:rsidRPr="009013A7" w:rsidRDefault="00B11478" w:rsidP="00A73087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Commitment </w:t>
            </w:r>
            <w:r w:rsidR="008201BB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Three</w:t>
            </w: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– Humanitarian response </w:t>
            </w:r>
            <w:r w:rsidR="008201BB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strengthens local capacities and avoids negative effects</w:t>
            </w:r>
          </w:p>
        </w:tc>
      </w:tr>
      <w:tr w:rsidR="001B69F4" w:rsidRPr="009013A7" w14:paraId="3CFB3338" w14:textId="77777777" w:rsidTr="009013A7">
        <w:tc>
          <w:tcPr>
            <w:tcW w:w="8290" w:type="dxa"/>
            <w:shd w:val="clear" w:color="auto" w:fill="auto"/>
          </w:tcPr>
          <w:p w14:paraId="354BEE21" w14:textId="77777777" w:rsidR="001B69F4" w:rsidRPr="009013A7" w:rsidRDefault="008137DC" w:rsidP="001B69F4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What are your main activities and tools in line with this commitment?</w:t>
            </w:r>
          </w:p>
        </w:tc>
      </w:tr>
      <w:tr w:rsidR="001B69F4" w:rsidRPr="009013A7" w14:paraId="783E17A5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0BE8ACE9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78ED4BE5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011E0D35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8D4C65" w:rsidRPr="009013A7" w14:paraId="36AC92A9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548CBFF2" w14:textId="77777777" w:rsidR="008D4C65" w:rsidRPr="009013A7" w:rsidRDefault="008D4C65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1674CD43" w14:textId="77777777" w:rsidTr="009013A7">
        <w:tc>
          <w:tcPr>
            <w:tcW w:w="8290" w:type="dxa"/>
            <w:tcBorders>
              <w:top w:val="nil"/>
            </w:tcBorders>
            <w:shd w:val="clear" w:color="auto" w:fill="auto"/>
          </w:tcPr>
          <w:p w14:paraId="42857F63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B11478" w:rsidRPr="009013A7" w14:paraId="24878AB5" w14:textId="77777777" w:rsidTr="004E047B">
        <w:tc>
          <w:tcPr>
            <w:tcW w:w="8290" w:type="dxa"/>
            <w:shd w:val="clear" w:color="auto" w:fill="7F7F7F" w:themeFill="text1" w:themeFillTint="80"/>
          </w:tcPr>
          <w:p w14:paraId="19F34415" w14:textId="77777777" w:rsidR="00B11478" w:rsidRPr="009013A7" w:rsidRDefault="00B11478" w:rsidP="00A73087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Commitment </w:t>
            </w:r>
            <w:r w:rsidR="00115060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Four</w:t>
            </w: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– Humanitarian response is </w:t>
            </w:r>
            <w:r w:rsidR="008201BB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based on communication</w:t>
            </w:r>
            <w:r w:rsidR="00115060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, participation and feedback</w:t>
            </w:r>
          </w:p>
        </w:tc>
      </w:tr>
      <w:tr w:rsidR="001B69F4" w:rsidRPr="009013A7" w14:paraId="1CC70993" w14:textId="77777777" w:rsidTr="009013A7">
        <w:tc>
          <w:tcPr>
            <w:tcW w:w="8290" w:type="dxa"/>
            <w:shd w:val="clear" w:color="auto" w:fill="auto"/>
          </w:tcPr>
          <w:p w14:paraId="7EE11A9E" w14:textId="77777777" w:rsidR="001B69F4" w:rsidRPr="009013A7" w:rsidRDefault="008137DC" w:rsidP="001B69F4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What are your main activities and tools in line with this commitment?</w:t>
            </w:r>
          </w:p>
        </w:tc>
      </w:tr>
      <w:tr w:rsidR="001B69F4" w:rsidRPr="009013A7" w14:paraId="618C52CD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1AC70EB7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53710B24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5F5177E2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8D4C65" w:rsidRPr="009013A7" w14:paraId="6B7467D4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670FFD47" w14:textId="77777777" w:rsidR="008D4C65" w:rsidRPr="009013A7" w:rsidRDefault="008D4C65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5685D3C8" w14:textId="77777777" w:rsidTr="009013A7">
        <w:tc>
          <w:tcPr>
            <w:tcW w:w="8290" w:type="dxa"/>
            <w:tcBorders>
              <w:top w:val="nil"/>
            </w:tcBorders>
            <w:shd w:val="clear" w:color="auto" w:fill="auto"/>
          </w:tcPr>
          <w:p w14:paraId="32C54F74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B11478" w:rsidRPr="009013A7" w14:paraId="7CD958A2" w14:textId="77777777" w:rsidTr="004E047B">
        <w:tc>
          <w:tcPr>
            <w:tcW w:w="8290" w:type="dxa"/>
            <w:shd w:val="clear" w:color="auto" w:fill="7F7F7F" w:themeFill="text1" w:themeFillTint="80"/>
          </w:tcPr>
          <w:p w14:paraId="671A73CC" w14:textId="77777777" w:rsidR="00B11478" w:rsidRPr="009013A7" w:rsidRDefault="00B11478" w:rsidP="00A73087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Commitment </w:t>
            </w:r>
            <w:r w:rsidR="00115060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Five</w:t>
            </w: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– </w:t>
            </w:r>
            <w:r w:rsidR="00115060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Complaints are welcome and addressed</w:t>
            </w:r>
          </w:p>
        </w:tc>
      </w:tr>
      <w:tr w:rsidR="001B69F4" w:rsidRPr="009013A7" w14:paraId="25A203BF" w14:textId="77777777" w:rsidTr="009013A7">
        <w:tc>
          <w:tcPr>
            <w:tcW w:w="8290" w:type="dxa"/>
            <w:shd w:val="clear" w:color="auto" w:fill="auto"/>
          </w:tcPr>
          <w:p w14:paraId="392A44E6" w14:textId="77777777" w:rsidR="001B69F4" w:rsidRPr="009013A7" w:rsidRDefault="008137DC" w:rsidP="001B69F4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What are your main activities and tools in line with this commitment?</w:t>
            </w:r>
          </w:p>
        </w:tc>
      </w:tr>
      <w:tr w:rsidR="001B69F4" w:rsidRPr="009013A7" w14:paraId="05544095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53768835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4F13D709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0C3E5A1E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8D4C65" w:rsidRPr="009013A7" w14:paraId="43F28FD3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45435A78" w14:textId="77777777" w:rsidR="008D4C65" w:rsidRPr="009013A7" w:rsidRDefault="008D4C65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32B81BB6" w14:textId="77777777" w:rsidTr="009013A7">
        <w:tc>
          <w:tcPr>
            <w:tcW w:w="8290" w:type="dxa"/>
            <w:tcBorders>
              <w:top w:val="nil"/>
            </w:tcBorders>
            <w:shd w:val="clear" w:color="auto" w:fill="auto"/>
          </w:tcPr>
          <w:p w14:paraId="472D5F91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B11478" w:rsidRPr="009013A7" w14:paraId="509EA164" w14:textId="77777777" w:rsidTr="004E047B">
        <w:tc>
          <w:tcPr>
            <w:tcW w:w="8290" w:type="dxa"/>
            <w:shd w:val="clear" w:color="auto" w:fill="7F7F7F" w:themeFill="text1" w:themeFillTint="80"/>
          </w:tcPr>
          <w:p w14:paraId="5C0BED62" w14:textId="77777777" w:rsidR="00B11478" w:rsidRPr="009013A7" w:rsidRDefault="00B11478" w:rsidP="00A73087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Commitment </w:t>
            </w:r>
            <w:r w:rsidR="00115060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Six</w:t>
            </w: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– Humanitarian response is </w:t>
            </w:r>
            <w:r w:rsidR="00115060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coordinated and complementary</w:t>
            </w:r>
          </w:p>
        </w:tc>
      </w:tr>
      <w:tr w:rsidR="001B69F4" w:rsidRPr="009013A7" w14:paraId="1FC4BA21" w14:textId="77777777" w:rsidTr="009013A7">
        <w:tc>
          <w:tcPr>
            <w:tcW w:w="8290" w:type="dxa"/>
            <w:shd w:val="clear" w:color="auto" w:fill="auto"/>
          </w:tcPr>
          <w:p w14:paraId="70A25C88" w14:textId="77777777" w:rsidR="001B69F4" w:rsidRPr="009013A7" w:rsidRDefault="008137DC" w:rsidP="001B69F4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What are your main activities and tools in line with this commitment?</w:t>
            </w:r>
          </w:p>
        </w:tc>
      </w:tr>
      <w:tr w:rsidR="001B69F4" w:rsidRPr="009013A7" w14:paraId="07097CA9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59254D0B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282B8353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120014D2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8D4C65" w:rsidRPr="009013A7" w14:paraId="6998AF7A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32DD29C8" w14:textId="77777777" w:rsidR="008D4C65" w:rsidRPr="009013A7" w:rsidRDefault="008D4C65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1678F73B" w14:textId="77777777" w:rsidTr="009013A7">
        <w:tc>
          <w:tcPr>
            <w:tcW w:w="8290" w:type="dxa"/>
            <w:tcBorders>
              <w:top w:val="nil"/>
            </w:tcBorders>
            <w:shd w:val="clear" w:color="auto" w:fill="auto"/>
          </w:tcPr>
          <w:p w14:paraId="2859C21F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B11478" w:rsidRPr="009013A7" w14:paraId="623DFD05" w14:textId="77777777" w:rsidTr="004E047B">
        <w:tc>
          <w:tcPr>
            <w:tcW w:w="8290" w:type="dxa"/>
            <w:shd w:val="clear" w:color="auto" w:fill="7F7F7F" w:themeFill="text1" w:themeFillTint="80"/>
          </w:tcPr>
          <w:p w14:paraId="39B14F5A" w14:textId="77777777" w:rsidR="00B11478" w:rsidRPr="009013A7" w:rsidRDefault="00B11478" w:rsidP="00A73087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Commitment </w:t>
            </w:r>
            <w:r w:rsidR="00115060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Seven</w:t>
            </w: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– Humanitarian </w:t>
            </w:r>
            <w:r w:rsidR="00115060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actors continuously</w:t>
            </w:r>
            <w:r w:rsidR="00A61B42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learn and improve</w:t>
            </w:r>
          </w:p>
        </w:tc>
      </w:tr>
      <w:tr w:rsidR="001B69F4" w:rsidRPr="009013A7" w14:paraId="1FDC1AB4" w14:textId="77777777" w:rsidTr="009013A7">
        <w:tc>
          <w:tcPr>
            <w:tcW w:w="8290" w:type="dxa"/>
            <w:shd w:val="clear" w:color="auto" w:fill="auto"/>
          </w:tcPr>
          <w:p w14:paraId="7F209409" w14:textId="77777777" w:rsidR="001B69F4" w:rsidRPr="009013A7" w:rsidRDefault="008137DC" w:rsidP="001B69F4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What are your main activities and tools in line with this commitment?</w:t>
            </w:r>
          </w:p>
        </w:tc>
      </w:tr>
      <w:tr w:rsidR="001B69F4" w:rsidRPr="009013A7" w14:paraId="458977AA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59F92190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07DD8D3D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45C0933E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8D4C65" w:rsidRPr="009013A7" w14:paraId="2822D31F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7B132296" w14:textId="77777777" w:rsidR="008D4C65" w:rsidRPr="009013A7" w:rsidRDefault="008D4C65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22EDF929" w14:textId="77777777" w:rsidTr="009013A7">
        <w:tc>
          <w:tcPr>
            <w:tcW w:w="8290" w:type="dxa"/>
            <w:tcBorders>
              <w:top w:val="nil"/>
            </w:tcBorders>
            <w:shd w:val="clear" w:color="auto" w:fill="auto"/>
          </w:tcPr>
          <w:p w14:paraId="59801D39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B11478" w:rsidRPr="009013A7" w14:paraId="271A88DA" w14:textId="77777777" w:rsidTr="004E047B">
        <w:tc>
          <w:tcPr>
            <w:tcW w:w="8290" w:type="dxa"/>
            <w:shd w:val="clear" w:color="auto" w:fill="7F7F7F" w:themeFill="text1" w:themeFillTint="80"/>
          </w:tcPr>
          <w:p w14:paraId="1E7C717D" w14:textId="77777777" w:rsidR="00B11478" w:rsidRPr="009013A7" w:rsidRDefault="00B11478" w:rsidP="00A73087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Commitment </w:t>
            </w:r>
            <w:r w:rsidR="00A61B42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Eight</w:t>
            </w: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– </w:t>
            </w:r>
            <w:r w:rsidR="00A61B42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Staff are supported to do their job effectively, and </w:t>
            </w:r>
            <w:r w:rsidR="008A37BA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are </w:t>
            </w:r>
            <w:r w:rsidR="00A61B42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treated fairly and equitably</w:t>
            </w:r>
          </w:p>
        </w:tc>
      </w:tr>
      <w:tr w:rsidR="001B69F4" w:rsidRPr="009013A7" w14:paraId="7A08F830" w14:textId="77777777" w:rsidTr="009013A7">
        <w:tc>
          <w:tcPr>
            <w:tcW w:w="8290" w:type="dxa"/>
            <w:shd w:val="clear" w:color="auto" w:fill="auto"/>
          </w:tcPr>
          <w:p w14:paraId="4000CEC3" w14:textId="77777777" w:rsidR="001B69F4" w:rsidRPr="009013A7" w:rsidRDefault="008137DC" w:rsidP="001B69F4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What are your main activities and tools in line with this commitment?</w:t>
            </w:r>
          </w:p>
        </w:tc>
      </w:tr>
      <w:tr w:rsidR="001B69F4" w:rsidRPr="009013A7" w14:paraId="655D52EE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4526321D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5E4CD606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484370D7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D35B7C" w:rsidRPr="009013A7" w14:paraId="44F23759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0D0CF3D0" w14:textId="77777777" w:rsidR="00D35B7C" w:rsidRPr="009013A7" w:rsidRDefault="00D35B7C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6A8D5894" w14:textId="77777777" w:rsidTr="009013A7">
        <w:tc>
          <w:tcPr>
            <w:tcW w:w="8290" w:type="dxa"/>
            <w:tcBorders>
              <w:top w:val="nil"/>
            </w:tcBorders>
            <w:shd w:val="clear" w:color="auto" w:fill="auto"/>
          </w:tcPr>
          <w:p w14:paraId="44BB8FED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B11478" w:rsidRPr="009013A7" w14:paraId="56A87A28" w14:textId="77777777" w:rsidTr="004E047B">
        <w:tc>
          <w:tcPr>
            <w:tcW w:w="8290" w:type="dxa"/>
            <w:shd w:val="clear" w:color="auto" w:fill="7F7F7F" w:themeFill="text1" w:themeFillTint="80"/>
          </w:tcPr>
          <w:p w14:paraId="4B8C0BAB" w14:textId="77777777" w:rsidR="00B11478" w:rsidRPr="009013A7" w:rsidRDefault="00B11478" w:rsidP="00A73087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Commitment </w:t>
            </w:r>
            <w:r w:rsidR="008A37BA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Nine</w:t>
            </w: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– </w:t>
            </w:r>
            <w:r w:rsidR="008A37BA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Resources are managed and used responsibly for their intended purpose</w:t>
            </w:r>
          </w:p>
        </w:tc>
      </w:tr>
      <w:tr w:rsidR="001B69F4" w:rsidRPr="009013A7" w14:paraId="3359C246" w14:textId="77777777" w:rsidTr="009013A7">
        <w:tc>
          <w:tcPr>
            <w:tcW w:w="8290" w:type="dxa"/>
            <w:shd w:val="clear" w:color="auto" w:fill="auto"/>
          </w:tcPr>
          <w:p w14:paraId="186344F9" w14:textId="77777777" w:rsidR="001B69F4" w:rsidRPr="009013A7" w:rsidRDefault="008137DC" w:rsidP="001B69F4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What are your main activities and tools in line with this commitment?</w:t>
            </w:r>
          </w:p>
        </w:tc>
      </w:tr>
      <w:tr w:rsidR="001B69F4" w:rsidRPr="009013A7" w14:paraId="3C577F70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157ECBA7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14:paraId="15A8BABE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03C0C741" w14:textId="77777777" w:rsidR="001B69F4" w:rsidRPr="00B11478" w:rsidRDefault="001B69F4" w:rsidP="001B69F4">
            <w:pPr>
              <w:textAlignment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1B69F4" w14:paraId="7162C3E6" w14:textId="77777777" w:rsidTr="00B91940">
        <w:tc>
          <w:tcPr>
            <w:tcW w:w="8290" w:type="dxa"/>
            <w:tcBorders>
              <w:top w:val="nil"/>
              <w:bottom w:val="nil"/>
            </w:tcBorders>
            <w:shd w:val="clear" w:color="auto" w:fill="auto"/>
          </w:tcPr>
          <w:p w14:paraId="0510D25C" w14:textId="77777777" w:rsidR="001B69F4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8D4C65" w14:paraId="1306B29A" w14:textId="77777777" w:rsidTr="009013A7">
        <w:tc>
          <w:tcPr>
            <w:tcW w:w="8290" w:type="dxa"/>
            <w:tcBorders>
              <w:top w:val="nil"/>
            </w:tcBorders>
            <w:shd w:val="clear" w:color="auto" w:fill="auto"/>
          </w:tcPr>
          <w:p w14:paraId="2F4206AC" w14:textId="77777777" w:rsidR="008D4C65" w:rsidRDefault="008D4C65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</w:tbl>
    <w:p w14:paraId="75023C66" w14:textId="77777777" w:rsidR="00B11478" w:rsidRPr="003028D5" w:rsidRDefault="00B11478" w:rsidP="003028D5">
      <w:pPr>
        <w:textAlignment w:val="center"/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406D1792" w14:textId="686E7BCB" w:rsidR="00FE211F" w:rsidRPr="00B91940" w:rsidRDefault="00FE211F" w:rsidP="00FE211F">
      <w:pPr>
        <w:pStyle w:val="Titre1"/>
        <w:rPr>
          <w:color w:val="000000" w:themeColor="text1"/>
          <w:lang w:eastAsia="fr-FR"/>
        </w:rPr>
      </w:pPr>
      <w:r w:rsidRPr="00FE211F">
        <w:rPr>
          <w:color w:val="000000" w:themeColor="text1"/>
          <w:lang w:eastAsia="fr-FR"/>
        </w:rPr>
        <w:t>Please give a brief explanation of how you plan to disseminate the CHS within your organisation</w:t>
      </w:r>
      <w:r w:rsidRPr="00D35B7C">
        <w:rPr>
          <w:color w:val="000000" w:themeColor="text1"/>
          <w:lang w:eastAsia="fr-FR"/>
        </w:rPr>
        <w:t xml:space="preserve"> and partners</w:t>
      </w:r>
      <w:r>
        <w:rPr>
          <w:color w:val="000000" w:themeColor="text1"/>
          <w:lang w:eastAsia="fr-FR"/>
        </w:rPr>
        <w:t>,</w:t>
      </w:r>
      <w:r w:rsidRPr="00FE211F">
        <w:rPr>
          <w:color w:val="000000" w:themeColor="text1"/>
          <w:lang w:eastAsia="fr-FR"/>
        </w:rPr>
        <w:t xml:space="preserve"> and </w:t>
      </w:r>
      <w:r w:rsidRPr="00D35B7C">
        <w:rPr>
          <w:color w:val="000000" w:themeColor="text1"/>
          <w:lang w:eastAsia="fr-FR"/>
        </w:rPr>
        <w:t xml:space="preserve">whether you will have </w:t>
      </w:r>
      <w:r w:rsidRPr="00B91940">
        <w:rPr>
          <w:color w:val="000000" w:themeColor="text1"/>
          <w:lang w:eastAsia="fr-FR"/>
        </w:rPr>
        <w:t>dedicated resources to do this?</w:t>
      </w:r>
    </w:p>
    <w:p w14:paraId="616A6696" w14:textId="77777777" w:rsidR="00FE211F" w:rsidRPr="00FE211F" w:rsidRDefault="00FE211F" w:rsidP="00FE211F">
      <w:pPr>
        <w:textAlignment w:val="center"/>
        <w:rPr>
          <w:rFonts w:ascii="Calibri" w:eastAsia="Times New Roman" w:hAnsi="Calibri" w:cs="Calibri"/>
          <w:sz w:val="22"/>
          <w:szCs w:val="22"/>
          <w:lang w:eastAsia="fr-FR"/>
        </w:rPr>
      </w:pPr>
      <w:r w:rsidRPr="00FE211F">
        <w:rPr>
          <w:rFonts w:ascii="Calibri" w:eastAsia="Times New Roman" w:hAnsi="Calibri" w:cs="Calibri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3F9FB" w14:textId="60323CB3" w:rsidR="005E692C" w:rsidRPr="00FE211F" w:rsidRDefault="005578AB" w:rsidP="008137DC">
      <w:pPr>
        <w:pStyle w:val="Titre1"/>
        <w:rPr>
          <w:color w:val="000000" w:themeColor="text1"/>
          <w:lang w:eastAsia="fr-FR"/>
        </w:rPr>
      </w:pPr>
      <w:r w:rsidRPr="00FE211F">
        <w:rPr>
          <w:color w:val="000000" w:themeColor="text1"/>
          <w:lang w:eastAsia="fr-FR"/>
        </w:rPr>
        <w:t>Conclusion/ General comment</w:t>
      </w:r>
    </w:p>
    <w:p w14:paraId="6C2A05CC" w14:textId="77777777" w:rsidR="005578AB" w:rsidRPr="00FE211F" w:rsidRDefault="005578AB" w:rsidP="00CD210D">
      <w:pPr>
        <w:textAlignment w:val="center"/>
        <w:rPr>
          <w:rFonts w:ascii="Calibri" w:eastAsia="Times New Roman" w:hAnsi="Calibri" w:cs="Calibri"/>
          <w:sz w:val="22"/>
          <w:szCs w:val="22"/>
          <w:lang w:eastAsia="fr-FR"/>
        </w:rPr>
      </w:pPr>
      <w:r w:rsidRPr="00FE211F">
        <w:rPr>
          <w:rFonts w:ascii="Calibri" w:eastAsia="Times New Roman" w:hAnsi="Calibri" w:cs="Calibri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D4771" w14:textId="54E12C05" w:rsidR="00A1591D" w:rsidRDefault="00A1591D" w:rsidP="004B3FF3">
      <w:pPr>
        <w:textAlignment w:val="center"/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79A7C77E" w14:textId="77777777" w:rsidR="008D4C65" w:rsidRDefault="008D4C65" w:rsidP="008D4C65">
      <w:pPr>
        <w:textAlignment w:val="center"/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5D62A743" w14:textId="02FE87AE" w:rsidR="008D4C65" w:rsidRPr="00B91940" w:rsidRDefault="008D4C65" w:rsidP="00B91940">
      <w:pPr>
        <w:pStyle w:val="Titre1"/>
        <w:rPr>
          <w:color w:val="000000" w:themeColor="text1"/>
          <w:lang w:eastAsia="fr-FR"/>
        </w:rPr>
      </w:pPr>
      <w:r w:rsidRPr="00B91940">
        <w:rPr>
          <w:color w:val="000000" w:themeColor="text1"/>
          <w:lang w:eastAsia="fr-FR"/>
        </w:rPr>
        <w:t>Date</w:t>
      </w:r>
    </w:p>
    <w:p w14:paraId="1B1A75EC" w14:textId="07EE1D28" w:rsidR="004E064E" w:rsidRPr="00B91940" w:rsidRDefault="008D4C65" w:rsidP="00B91940">
      <w:pPr>
        <w:pStyle w:val="Titre1"/>
        <w:rPr>
          <w:color w:val="000000" w:themeColor="text1"/>
          <w:lang w:eastAsia="fr-FR"/>
        </w:rPr>
      </w:pPr>
      <w:r w:rsidRPr="00B91940">
        <w:rPr>
          <w:color w:val="000000" w:themeColor="text1"/>
          <w:lang w:eastAsia="fr-FR"/>
        </w:rPr>
        <w:t>CEO signature</w:t>
      </w:r>
    </w:p>
    <w:sectPr w:rsidR="004E064E" w:rsidRPr="00B91940" w:rsidSect="00A23A6C">
      <w:headerReference w:type="default" r:id="rId11"/>
      <w:footerReference w:type="default" r:id="rId12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68C76" w14:textId="77777777" w:rsidR="006E165E" w:rsidRDefault="006E165E" w:rsidP="005476FE">
      <w:r>
        <w:separator/>
      </w:r>
    </w:p>
  </w:endnote>
  <w:endnote w:type="continuationSeparator" w:id="0">
    <w:p w14:paraId="59187C5F" w14:textId="77777777" w:rsidR="006E165E" w:rsidRDefault="006E165E" w:rsidP="0054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45DB" w14:textId="77777777" w:rsidR="000D6B8E" w:rsidRPr="000D6B8E" w:rsidRDefault="00EC4197" w:rsidP="00EC4197">
    <w:pPr>
      <w:jc w:val="center"/>
    </w:pPr>
    <w:r>
      <w:rPr>
        <w:noProof/>
        <w:lang w:eastAsia="en-GB"/>
      </w:rPr>
      <w:drawing>
        <wp:inline distT="0" distB="0" distL="0" distR="0" wp14:anchorId="2FF934ED" wp14:editId="06703E32">
          <wp:extent cx="2055278" cy="298106"/>
          <wp:effectExtent l="0" t="0" r="2540" b="6985"/>
          <wp:docPr id="3" name="Picture 3" descr="Shared:ACW_work:CHS Alliance:Identity_7200:APPROVED_LOGO:CHS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ACW_work:CHS Alliance:Identity_7200:APPROVED_LOGO:CHS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740" cy="29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AC43" w14:textId="77777777" w:rsidR="006E165E" w:rsidRDefault="006E165E" w:rsidP="005476FE">
      <w:r>
        <w:separator/>
      </w:r>
    </w:p>
  </w:footnote>
  <w:footnote w:type="continuationSeparator" w:id="0">
    <w:p w14:paraId="465B6AD1" w14:textId="77777777" w:rsidR="006E165E" w:rsidRDefault="006E165E" w:rsidP="005476FE">
      <w:r>
        <w:continuationSeparator/>
      </w:r>
    </w:p>
  </w:footnote>
  <w:footnote w:id="1">
    <w:p w14:paraId="1B0EAC54" w14:textId="77777777" w:rsidR="008137DC" w:rsidRPr="008137DC" w:rsidRDefault="008137DC">
      <w:pPr>
        <w:pStyle w:val="Notedebasdepage"/>
      </w:pPr>
      <w:r>
        <w:rPr>
          <w:rStyle w:val="Appelnotedebasdep"/>
        </w:rPr>
        <w:footnoteRef/>
      </w:r>
      <w:r>
        <w:t xml:space="preserve"> According the statutes of the CHS Alliance, members have </w:t>
      </w:r>
      <w:r w:rsidRPr="008137DC">
        <w:t>“(e) … a documented organisational commitment to quality and accountability in its activities and management practices towards people and communities vulnerable to risk and affected by disaster, conflict and poverty”</w:t>
      </w:r>
    </w:p>
  </w:footnote>
  <w:footnote w:id="2">
    <w:p w14:paraId="1CF5D3C8" w14:textId="77777777" w:rsidR="00F2215C" w:rsidRPr="00741439" w:rsidRDefault="00F2215C" w:rsidP="00F2215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741439">
        <w:rPr>
          <w:lang w:val="en-US"/>
        </w:rPr>
        <w:t>Self-Assessment</w:t>
      </w:r>
      <w:r>
        <w:rPr>
          <w:lang w:val="en-US"/>
        </w:rPr>
        <w:t>,</w:t>
      </w:r>
      <w:r w:rsidRPr="00741439">
        <w:rPr>
          <w:lang w:val="en-US"/>
        </w:rPr>
        <w:t xml:space="preserve"> Peer Review</w:t>
      </w:r>
      <w:r>
        <w:rPr>
          <w:lang w:val="en-US"/>
        </w:rPr>
        <w:t>,</w:t>
      </w:r>
      <w:r w:rsidRPr="00741439">
        <w:rPr>
          <w:lang w:val="en-US"/>
        </w:rPr>
        <w:t xml:space="preserve"> Independent Verification </w:t>
      </w:r>
      <w:r>
        <w:rPr>
          <w:lang w:val="en-US"/>
        </w:rPr>
        <w:t>or Certification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3A4A" w14:textId="77777777" w:rsidR="000D6B8E" w:rsidRDefault="00B4164B" w:rsidP="00F935F5">
    <w:pPr>
      <w:jc w:val="center"/>
    </w:pPr>
    <w:r>
      <w:rPr>
        <w:rFonts w:ascii="Calibri" w:hAnsi="Calibri"/>
        <w:noProof/>
        <w:lang w:eastAsia="en-GB"/>
      </w:rPr>
      <w:drawing>
        <wp:inline distT="0" distB="0" distL="0" distR="0" wp14:anchorId="13666FA4" wp14:editId="5BD5B121">
          <wp:extent cx="3599374" cy="938755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ACW_work:CHS Alliance:Identity_7200:APPROVED_LOGO:CHS_LOGO_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99374" cy="93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36BD"/>
    <w:multiLevelType w:val="hybridMultilevel"/>
    <w:tmpl w:val="2EFE129C"/>
    <w:lvl w:ilvl="0" w:tplc="4CC22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104F6"/>
    <w:multiLevelType w:val="hybridMultilevel"/>
    <w:tmpl w:val="2EFE129C"/>
    <w:lvl w:ilvl="0" w:tplc="4CC22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00C29"/>
    <w:multiLevelType w:val="hybridMultilevel"/>
    <w:tmpl w:val="D236F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3672"/>
    <w:multiLevelType w:val="hybridMultilevel"/>
    <w:tmpl w:val="D236F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900"/>
    <w:multiLevelType w:val="hybridMultilevel"/>
    <w:tmpl w:val="5908DC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0716C"/>
    <w:multiLevelType w:val="hybridMultilevel"/>
    <w:tmpl w:val="FF0C04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16458"/>
    <w:multiLevelType w:val="multilevel"/>
    <w:tmpl w:val="9CE6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CA7190"/>
    <w:multiLevelType w:val="hybridMultilevel"/>
    <w:tmpl w:val="64D49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D8"/>
    <w:rsid w:val="00002FED"/>
    <w:rsid w:val="00014032"/>
    <w:rsid w:val="0002376A"/>
    <w:rsid w:val="00031F39"/>
    <w:rsid w:val="0009083B"/>
    <w:rsid w:val="00095EEA"/>
    <w:rsid w:val="00097676"/>
    <w:rsid w:val="0009783E"/>
    <w:rsid w:val="000A48BA"/>
    <w:rsid w:val="000B2F71"/>
    <w:rsid w:val="000B34E5"/>
    <w:rsid w:val="000D3A5A"/>
    <w:rsid w:val="000D6B8E"/>
    <w:rsid w:val="000E5603"/>
    <w:rsid w:val="000F5A39"/>
    <w:rsid w:val="00103A31"/>
    <w:rsid w:val="001058F0"/>
    <w:rsid w:val="00110D77"/>
    <w:rsid w:val="00115060"/>
    <w:rsid w:val="0011571C"/>
    <w:rsid w:val="00117438"/>
    <w:rsid w:val="001262DF"/>
    <w:rsid w:val="0013067D"/>
    <w:rsid w:val="001416BC"/>
    <w:rsid w:val="00164AE7"/>
    <w:rsid w:val="00176B1D"/>
    <w:rsid w:val="0018400E"/>
    <w:rsid w:val="001A3554"/>
    <w:rsid w:val="001A61C5"/>
    <w:rsid w:val="001B0EDB"/>
    <w:rsid w:val="001B1C0C"/>
    <w:rsid w:val="001B36AF"/>
    <w:rsid w:val="001B69F4"/>
    <w:rsid w:val="001D1087"/>
    <w:rsid w:val="001D471D"/>
    <w:rsid w:val="001E0612"/>
    <w:rsid w:val="00245085"/>
    <w:rsid w:val="0024582D"/>
    <w:rsid w:val="0027187C"/>
    <w:rsid w:val="002836FA"/>
    <w:rsid w:val="002916AE"/>
    <w:rsid w:val="002A2F56"/>
    <w:rsid w:val="002A6DEA"/>
    <w:rsid w:val="002E6602"/>
    <w:rsid w:val="002F1171"/>
    <w:rsid w:val="003028D5"/>
    <w:rsid w:val="00306F8F"/>
    <w:rsid w:val="003224CA"/>
    <w:rsid w:val="00330BA8"/>
    <w:rsid w:val="003568FF"/>
    <w:rsid w:val="0036403B"/>
    <w:rsid w:val="00373FFD"/>
    <w:rsid w:val="00375C7B"/>
    <w:rsid w:val="003844D1"/>
    <w:rsid w:val="00387525"/>
    <w:rsid w:val="0038763B"/>
    <w:rsid w:val="00390667"/>
    <w:rsid w:val="003C20B4"/>
    <w:rsid w:val="003D270E"/>
    <w:rsid w:val="003F2FFC"/>
    <w:rsid w:val="00404630"/>
    <w:rsid w:val="00411683"/>
    <w:rsid w:val="00424A23"/>
    <w:rsid w:val="00443318"/>
    <w:rsid w:val="00473129"/>
    <w:rsid w:val="0048648B"/>
    <w:rsid w:val="004A24AB"/>
    <w:rsid w:val="004B3FF3"/>
    <w:rsid w:val="004D604E"/>
    <w:rsid w:val="004E047B"/>
    <w:rsid w:val="004E064E"/>
    <w:rsid w:val="004E5606"/>
    <w:rsid w:val="005066B1"/>
    <w:rsid w:val="00534E91"/>
    <w:rsid w:val="00535306"/>
    <w:rsid w:val="005476FE"/>
    <w:rsid w:val="00554487"/>
    <w:rsid w:val="005578AB"/>
    <w:rsid w:val="00585746"/>
    <w:rsid w:val="00592C9D"/>
    <w:rsid w:val="00595F2F"/>
    <w:rsid w:val="005A118B"/>
    <w:rsid w:val="005C3640"/>
    <w:rsid w:val="005D3BC7"/>
    <w:rsid w:val="005E692C"/>
    <w:rsid w:val="005E704B"/>
    <w:rsid w:val="005F08BA"/>
    <w:rsid w:val="005F7F1F"/>
    <w:rsid w:val="0060235A"/>
    <w:rsid w:val="00602418"/>
    <w:rsid w:val="00610671"/>
    <w:rsid w:val="00624979"/>
    <w:rsid w:val="006279D8"/>
    <w:rsid w:val="00636065"/>
    <w:rsid w:val="00637119"/>
    <w:rsid w:val="00637A48"/>
    <w:rsid w:val="006511AE"/>
    <w:rsid w:val="00672DC9"/>
    <w:rsid w:val="00676824"/>
    <w:rsid w:val="006939CD"/>
    <w:rsid w:val="006B4933"/>
    <w:rsid w:val="006B6C94"/>
    <w:rsid w:val="006C0157"/>
    <w:rsid w:val="006D08AB"/>
    <w:rsid w:val="006D70F2"/>
    <w:rsid w:val="006E165E"/>
    <w:rsid w:val="006E4A2E"/>
    <w:rsid w:val="00701361"/>
    <w:rsid w:val="007125B6"/>
    <w:rsid w:val="007311C7"/>
    <w:rsid w:val="00741439"/>
    <w:rsid w:val="00750F7A"/>
    <w:rsid w:val="00751AB4"/>
    <w:rsid w:val="00761E6A"/>
    <w:rsid w:val="00770158"/>
    <w:rsid w:val="007709F9"/>
    <w:rsid w:val="007760A1"/>
    <w:rsid w:val="007A6AA7"/>
    <w:rsid w:val="007C72C2"/>
    <w:rsid w:val="007D3C21"/>
    <w:rsid w:val="007D7761"/>
    <w:rsid w:val="007F1779"/>
    <w:rsid w:val="00801D4D"/>
    <w:rsid w:val="0080235F"/>
    <w:rsid w:val="00805C75"/>
    <w:rsid w:val="008123A4"/>
    <w:rsid w:val="008137DC"/>
    <w:rsid w:val="00816A0D"/>
    <w:rsid w:val="008201BB"/>
    <w:rsid w:val="008202C3"/>
    <w:rsid w:val="008422D6"/>
    <w:rsid w:val="00890B99"/>
    <w:rsid w:val="008A37BA"/>
    <w:rsid w:val="008B1305"/>
    <w:rsid w:val="008C15E8"/>
    <w:rsid w:val="008C77E8"/>
    <w:rsid w:val="008D4C65"/>
    <w:rsid w:val="008D4ED4"/>
    <w:rsid w:val="008D5F6D"/>
    <w:rsid w:val="008F4C07"/>
    <w:rsid w:val="009013A7"/>
    <w:rsid w:val="00917ED8"/>
    <w:rsid w:val="009216B2"/>
    <w:rsid w:val="00943677"/>
    <w:rsid w:val="00944CAA"/>
    <w:rsid w:val="00944EE6"/>
    <w:rsid w:val="0094583A"/>
    <w:rsid w:val="009800F9"/>
    <w:rsid w:val="00986A65"/>
    <w:rsid w:val="00990E35"/>
    <w:rsid w:val="009A1ED3"/>
    <w:rsid w:val="009A6E44"/>
    <w:rsid w:val="009C422A"/>
    <w:rsid w:val="009C74CE"/>
    <w:rsid w:val="00A103CA"/>
    <w:rsid w:val="00A1449E"/>
    <w:rsid w:val="00A14E6E"/>
    <w:rsid w:val="00A1591D"/>
    <w:rsid w:val="00A23A6C"/>
    <w:rsid w:val="00A24DF4"/>
    <w:rsid w:val="00A3197F"/>
    <w:rsid w:val="00A61B42"/>
    <w:rsid w:val="00A856E5"/>
    <w:rsid w:val="00A94C8B"/>
    <w:rsid w:val="00AA4B96"/>
    <w:rsid w:val="00AB56A6"/>
    <w:rsid w:val="00AC450B"/>
    <w:rsid w:val="00AC52DA"/>
    <w:rsid w:val="00AE2630"/>
    <w:rsid w:val="00B11478"/>
    <w:rsid w:val="00B1267B"/>
    <w:rsid w:val="00B37B7A"/>
    <w:rsid w:val="00B4164B"/>
    <w:rsid w:val="00B54E05"/>
    <w:rsid w:val="00B64EAB"/>
    <w:rsid w:val="00B75CBB"/>
    <w:rsid w:val="00B82AB7"/>
    <w:rsid w:val="00B87F23"/>
    <w:rsid w:val="00B91940"/>
    <w:rsid w:val="00BB15A0"/>
    <w:rsid w:val="00BB6213"/>
    <w:rsid w:val="00BF1A14"/>
    <w:rsid w:val="00C05221"/>
    <w:rsid w:val="00C15E1D"/>
    <w:rsid w:val="00C15F7A"/>
    <w:rsid w:val="00C309E3"/>
    <w:rsid w:val="00C348B1"/>
    <w:rsid w:val="00C67880"/>
    <w:rsid w:val="00C809A1"/>
    <w:rsid w:val="00C80CE0"/>
    <w:rsid w:val="00C91707"/>
    <w:rsid w:val="00CB05B6"/>
    <w:rsid w:val="00CB483E"/>
    <w:rsid w:val="00CB7E08"/>
    <w:rsid w:val="00CC3466"/>
    <w:rsid w:val="00CD20F8"/>
    <w:rsid w:val="00CD210D"/>
    <w:rsid w:val="00CE2A29"/>
    <w:rsid w:val="00CF30E1"/>
    <w:rsid w:val="00CF322E"/>
    <w:rsid w:val="00D03651"/>
    <w:rsid w:val="00D35B7C"/>
    <w:rsid w:val="00D458D6"/>
    <w:rsid w:val="00D47744"/>
    <w:rsid w:val="00D5313B"/>
    <w:rsid w:val="00D56F65"/>
    <w:rsid w:val="00D762BE"/>
    <w:rsid w:val="00DD5576"/>
    <w:rsid w:val="00DE4B4A"/>
    <w:rsid w:val="00DF6BF3"/>
    <w:rsid w:val="00E06C83"/>
    <w:rsid w:val="00E06E28"/>
    <w:rsid w:val="00E123FF"/>
    <w:rsid w:val="00E73AC8"/>
    <w:rsid w:val="00E83A53"/>
    <w:rsid w:val="00EB1D3A"/>
    <w:rsid w:val="00EC310E"/>
    <w:rsid w:val="00EC4197"/>
    <w:rsid w:val="00ED3CFA"/>
    <w:rsid w:val="00ED4D2A"/>
    <w:rsid w:val="00EE38B2"/>
    <w:rsid w:val="00EE651A"/>
    <w:rsid w:val="00EE7C00"/>
    <w:rsid w:val="00F06B9B"/>
    <w:rsid w:val="00F2215C"/>
    <w:rsid w:val="00F232EF"/>
    <w:rsid w:val="00F23BFD"/>
    <w:rsid w:val="00F332D8"/>
    <w:rsid w:val="00F37DD2"/>
    <w:rsid w:val="00F4273F"/>
    <w:rsid w:val="00F47B80"/>
    <w:rsid w:val="00F55B72"/>
    <w:rsid w:val="00F70C02"/>
    <w:rsid w:val="00F75F50"/>
    <w:rsid w:val="00F76CC5"/>
    <w:rsid w:val="00F90FC8"/>
    <w:rsid w:val="00F935F5"/>
    <w:rsid w:val="00FA2F41"/>
    <w:rsid w:val="00FC2033"/>
    <w:rsid w:val="00FC6158"/>
    <w:rsid w:val="00FC6468"/>
    <w:rsid w:val="00FC6993"/>
    <w:rsid w:val="00FC7694"/>
    <w:rsid w:val="00FD74EC"/>
    <w:rsid w:val="00FE211F"/>
    <w:rsid w:val="00FF2204"/>
    <w:rsid w:val="00FF66F0"/>
    <w:rsid w:val="0E245C26"/>
    <w:rsid w:val="290E59C1"/>
    <w:rsid w:val="56349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0DC2EDE"/>
  <w14:defaultImageDpi w14:val="300"/>
  <w15:docId w15:val="{C6EC9924-361C-FB4F-9747-0ABA3D4E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4E"/>
    <w:rPr>
      <w:rFonts w:asciiTheme="minorHAnsi" w:eastAsiaTheme="minorEastAsia" w:hAnsiTheme="minorHAnsi" w:cstheme="minorBid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44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36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6FA"/>
    <w:rPr>
      <w:rFonts w:ascii="Lucida Grande" w:eastAsiaTheme="minorEastAsia" w:hAnsi="Lucida Grande" w:cs="Lucida Grande"/>
      <w:sz w:val="18"/>
      <w:szCs w:val="18"/>
      <w:lang w:val="en-US"/>
    </w:rPr>
  </w:style>
  <w:style w:type="paragraph" w:customStyle="1" w:styleId="En-tte1">
    <w:name w:val="En-tête1"/>
    <w:basedOn w:val="Normal"/>
    <w:qFormat/>
    <w:rsid w:val="002836FA"/>
    <w:rPr>
      <w:rFonts w:ascii="Calibri" w:hAnsi="Calibri"/>
      <w:color w:val="CD2E5D"/>
    </w:rPr>
  </w:style>
  <w:style w:type="paragraph" w:customStyle="1" w:styleId="SUBHEADER">
    <w:name w:val="SUBHEADER"/>
    <w:basedOn w:val="Normal"/>
    <w:qFormat/>
    <w:rsid w:val="002836FA"/>
    <w:rPr>
      <w:rFonts w:ascii="Calibri" w:hAnsi="Calibri"/>
      <w:color w:val="262626" w:themeColor="text1" w:themeTint="D9"/>
      <w:sz w:val="19"/>
      <w:szCs w:val="19"/>
    </w:rPr>
  </w:style>
  <w:style w:type="paragraph" w:customStyle="1" w:styleId="SUBSUBHEADER">
    <w:name w:val="SUB SUBHEADER"/>
    <w:basedOn w:val="Normal"/>
    <w:qFormat/>
    <w:rsid w:val="002836FA"/>
    <w:rPr>
      <w:rFonts w:ascii="Calibri" w:hAnsi="Calibri"/>
      <w:i/>
      <w:color w:val="777877"/>
      <w:sz w:val="18"/>
      <w:szCs w:val="18"/>
    </w:rPr>
  </w:style>
  <w:style w:type="paragraph" w:customStyle="1" w:styleId="BASETEXT">
    <w:name w:val="BASE TEXT"/>
    <w:basedOn w:val="Normal"/>
    <w:qFormat/>
    <w:rsid w:val="002836FA"/>
    <w:rPr>
      <w:rFonts w:ascii="Calibri" w:hAnsi="Calibri"/>
      <w:sz w:val="18"/>
      <w:szCs w:val="18"/>
    </w:rPr>
  </w:style>
  <w:style w:type="paragraph" w:customStyle="1" w:styleId="SIGNATURENAME">
    <w:name w:val="SIGNATURE NAME"/>
    <w:basedOn w:val="Normal"/>
    <w:qFormat/>
    <w:rsid w:val="002836FA"/>
    <w:rPr>
      <w:rFonts w:ascii="Calibri" w:hAnsi="Calibri"/>
      <w:color w:val="777877"/>
      <w:sz w:val="22"/>
      <w:szCs w:val="22"/>
    </w:rPr>
  </w:style>
  <w:style w:type="paragraph" w:customStyle="1" w:styleId="SIGNATURECHARGE">
    <w:name w:val="SIGNATURE_CHARGE"/>
    <w:basedOn w:val="Normal"/>
    <w:qFormat/>
    <w:rsid w:val="002836FA"/>
    <w:rPr>
      <w:rFonts w:ascii="Calibri" w:hAnsi="Calibri"/>
      <w:i/>
      <w:color w:val="777877"/>
      <w:sz w:val="18"/>
      <w:szCs w:val="18"/>
    </w:rPr>
  </w:style>
  <w:style w:type="paragraph" w:styleId="Notedebasdepage">
    <w:name w:val="footnote text"/>
    <w:basedOn w:val="Normal"/>
    <w:link w:val="NotedebasdepageCar"/>
    <w:semiHidden/>
    <w:unhideWhenUsed/>
    <w:rsid w:val="00F232E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232EF"/>
    <w:rPr>
      <w:rFonts w:asciiTheme="minorHAnsi" w:eastAsiaTheme="minorEastAsia" w:hAnsi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F232E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F22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16A0D"/>
    <w:rPr>
      <w:rFonts w:asciiTheme="minorHAnsi" w:eastAsiaTheme="minorEastAsia" w:hAnsiTheme="minorHAnsi" w:cstheme="minorBidi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B05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05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05B6"/>
    <w:rPr>
      <w:rFonts w:asciiTheme="minorHAnsi" w:eastAsiaTheme="minorEastAsia" w:hAnsiTheme="minorHAnsi" w:cstheme="minorBid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05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05B6"/>
    <w:rPr>
      <w:rFonts w:asciiTheme="minorHAnsi" w:eastAsiaTheme="minorEastAsia" w:hAnsiTheme="minorHAnsi" w:cstheme="minorBidi"/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44C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2F1B8A72CF44BBCE63B38644E8E2C" ma:contentTypeVersion="9" ma:contentTypeDescription="Create a new document." ma:contentTypeScope="" ma:versionID="da5b281df7006f518219ff563c45d67d">
  <xsd:schema xmlns:xsd="http://www.w3.org/2001/XMLSchema" xmlns:xs="http://www.w3.org/2001/XMLSchema" xmlns:p="http://schemas.microsoft.com/office/2006/metadata/properties" xmlns:ns2="42437732-e24e-4481-972b-a4fcff50093c" xmlns:ns3="df482504-b39f-4316-b0c6-9e9ed435a719" targetNamespace="http://schemas.microsoft.com/office/2006/metadata/properties" ma:root="true" ma:fieldsID="393b0ce57326f1e7fbba9d1d3aefd747" ns2:_="" ns3:_="">
    <xsd:import namespace="42437732-e24e-4481-972b-a4fcff50093c"/>
    <xsd:import namespace="df482504-b39f-4316-b0c6-9e9ed435a719"/>
    <xsd:element name="properties">
      <xsd:complexType>
        <xsd:sequence>
          <xsd:element name="documentManagement">
            <xsd:complexType>
              <xsd:all>
                <xsd:element ref="ns2:User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7732-e24e-4481-972b-a4fcff50093c" elementFormDefault="qualified">
    <xsd:import namespace="http://schemas.microsoft.com/office/2006/documentManagement/types"/>
    <xsd:import namespace="http://schemas.microsoft.com/office/infopath/2007/PartnerControls"/>
    <xsd:element name="User" ma:index="8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Year" ma:index="9" nillable="true" ma:displayName="Year" ma:internalName="Yea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82504-b39f-4316-b0c6-9e9ed435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482504-b39f-4316-b0c6-9e9ed435a719">
      <UserInfo>
        <DisplayName>Adrien Muratet</DisplayName>
        <AccountId>28</AccountId>
        <AccountType/>
      </UserInfo>
    </SharedWithUsers>
    <User xmlns="42437732-e24e-4481-972b-a4fcff50093c">
      <UserInfo>
        <DisplayName/>
        <AccountId xsi:nil="true"/>
        <AccountType/>
      </UserInfo>
    </User>
    <Year xmlns="42437732-e24e-4481-972b-a4fcff5009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D0DE35-B391-4E89-93A7-7A5ABAA56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10AD5-5D03-4E4A-B0E8-A8251D09A08A}"/>
</file>

<file path=customXml/itemProps3.xml><?xml version="1.0" encoding="utf-8"?>
<ds:datastoreItem xmlns:ds="http://schemas.openxmlformats.org/officeDocument/2006/customXml" ds:itemID="{5738B9BB-AAAF-472B-B81D-E8908C64A04D}">
  <ds:schemaRefs>
    <ds:schemaRef ds:uri="http://schemas.microsoft.com/office/2006/metadata/properties"/>
    <ds:schemaRef ds:uri="http://schemas.microsoft.com/office/infopath/2007/PartnerControls"/>
    <ds:schemaRef ds:uri="df482504-b39f-4316-b0c6-9e9ed435a719"/>
    <ds:schemaRef ds:uri="112819c3-dec8-49ef-a33f-ebb7b6245904"/>
  </ds:schemaRefs>
</ds:datastoreItem>
</file>

<file path=customXml/itemProps4.xml><?xml version="1.0" encoding="utf-8"?>
<ds:datastoreItem xmlns:ds="http://schemas.openxmlformats.org/officeDocument/2006/customXml" ds:itemID="{0C87F127-185C-4F4B-98DA-4B02761F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Muratet</dc:creator>
  <cp:keywords/>
  <dc:description/>
  <cp:lastModifiedBy>Adrien Muratet</cp:lastModifiedBy>
  <cp:revision>3</cp:revision>
  <cp:lastPrinted>2019-01-18T09:08:00Z</cp:lastPrinted>
  <dcterms:created xsi:type="dcterms:W3CDTF">2019-01-18T16:26:00Z</dcterms:created>
  <dcterms:modified xsi:type="dcterms:W3CDTF">2019-01-18T16:27:00Z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0x0101007B62F1B8A72CF44BBCE63B38644E8E2C</vt:lpwstr>
  </property>
  <property fmtid="{D5CDD505-2E9C-101B-9397-08002B2CF9AE}" pid="3" name="AuthorIds_UIVersion_512">
    <vt:lpwstr>25</vt:lpwstr>
  </property>
</Properties>
</file>